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31E" w:rsidRDefault="00A54F3A">
      <w:r>
        <w:t>NOVIDADE</w:t>
      </w:r>
    </w:p>
    <w:p w:rsidR="0023002F" w:rsidRDefault="0023002F"/>
    <w:p w:rsidR="00E85489" w:rsidRDefault="00E85489">
      <w:r>
        <w:t>Vereadores realizam primeira sessão remota da história da Câmara de Siqueira Campos</w:t>
      </w:r>
    </w:p>
    <w:p w:rsidR="00AC52F6" w:rsidRDefault="00AC52F6"/>
    <w:p w:rsidR="0023002F" w:rsidRDefault="00A54F3A">
      <w:r>
        <w:t xml:space="preserve">Tecnologia vai ajudar </w:t>
      </w:r>
      <w:r w:rsidR="00E85489">
        <w:t>parlamentares</w:t>
      </w:r>
      <w:r>
        <w:t xml:space="preserve"> a darem continuidade aos trabalhos do legislativo mesmo durante a pandemia e respeitando o distanciamento social</w:t>
      </w:r>
    </w:p>
    <w:p w:rsidR="0023002F" w:rsidRDefault="0023002F"/>
    <w:p w:rsidR="0023002F" w:rsidRDefault="0023002F">
      <w:r>
        <w:t>Da Redação</w:t>
      </w:r>
    </w:p>
    <w:p w:rsidR="00A54F3A" w:rsidRDefault="00A54F3A"/>
    <w:p w:rsidR="00A54F3A" w:rsidRDefault="007C731E">
      <w:r>
        <w:t xml:space="preserve">A Câmara municipal de Siqueira Campos deu um passo importante rumo à </w:t>
      </w:r>
      <w:proofErr w:type="gramStart"/>
      <w:r>
        <w:t>implementação</w:t>
      </w:r>
      <w:proofErr w:type="gramEnd"/>
      <w:r>
        <w:t xml:space="preserve"> da tecnologia nos trabalhos do Legislativo municipal. Isso porque, na última segunda-feira (22), os vereadores se reuniram para realização da sessão ordinária que aconteceu através de </w:t>
      </w:r>
      <w:proofErr w:type="gramStart"/>
      <w:r>
        <w:t>uma</w:t>
      </w:r>
      <w:proofErr w:type="gramEnd"/>
      <w:r>
        <w:t xml:space="preserve"> </w:t>
      </w:r>
      <w:proofErr w:type="gramStart"/>
      <w:r>
        <w:t>vídeo</w:t>
      </w:r>
      <w:proofErr w:type="gramEnd"/>
      <w:r>
        <w:t xml:space="preserve"> conferência online. As informações são do radialista </w:t>
      </w:r>
      <w:proofErr w:type="spellStart"/>
      <w:r>
        <w:t>Claret</w:t>
      </w:r>
      <w:proofErr w:type="spellEnd"/>
      <w:r>
        <w:t xml:space="preserve"> Coutinho. </w:t>
      </w:r>
    </w:p>
    <w:p w:rsidR="007C731E" w:rsidRDefault="007E3E0E">
      <w:r>
        <w:t xml:space="preserve">Com o plenário da Casa de Leis vazio, a sala virtual ficou “cheia” e os parlamentares realizaram a votação de alguns projetos, </w:t>
      </w:r>
      <w:proofErr w:type="spellStart"/>
      <w:r>
        <w:t>dentreo</w:t>
      </w:r>
      <w:proofErr w:type="spellEnd"/>
      <w:r>
        <w:t xml:space="preserve"> os quais o que autoriza a prefeitura a realizar a troca de um imóvel público por um particular. Trata-se de um imóvel que fica situado a Rua Marcos Antônio de Carvalho, no bairro Nações, e ocupa uma área de 323 metros. O local foi avaliado pela prefeitura em R$ 136 mil reais. Assim, o proprietário do terreno particular irá repassar a prefeitura um lote no valor de R$ 74 mil, também avaliados pela prefeitura, além de uma quantia de R$ 62 mil. </w:t>
      </w:r>
    </w:p>
    <w:p w:rsidR="00AC52F6" w:rsidRDefault="007E3E0E">
      <w:r>
        <w:t xml:space="preserve">De acordo com a prefeitura, um dos objetivos da troca é angariar fundos para realizar novos investimentos na cidade. </w:t>
      </w:r>
    </w:p>
    <w:sectPr w:rsidR="00AC52F6" w:rsidSect="00B379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AC52F6"/>
    <w:rsid w:val="0006327D"/>
    <w:rsid w:val="0023002F"/>
    <w:rsid w:val="007C731E"/>
    <w:rsid w:val="007E3E0E"/>
    <w:rsid w:val="0082768E"/>
    <w:rsid w:val="00A54F3A"/>
    <w:rsid w:val="00AC52F6"/>
    <w:rsid w:val="00B379A9"/>
    <w:rsid w:val="00E85489"/>
    <w:rsid w:val="00FF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79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6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4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2021-03-22T12:59:00Z</dcterms:created>
  <dcterms:modified xsi:type="dcterms:W3CDTF">2021-03-22T12:42:00Z</dcterms:modified>
</cp:coreProperties>
</file>